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8788"/>
        <w:gridCol w:w="556"/>
      </w:tblGrid>
      <w:tr w:rsidR="00B47450" w:rsidRPr="00B72A70" w:rsidTr="00A8501D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450" w:rsidRPr="00B47450" w:rsidRDefault="00250151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B47450"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S_UIK_FEDERAL_SUBJECT \* MERGEFORMAT</w:instrText>
            </w: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B47450" w:rsidRPr="0075216A" w:rsidTr="00A8501D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B47450" w:rsidRPr="00B47450" w:rsidRDefault="00B47450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47450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B47450" w:rsidRPr="00B72A70" w:rsidTr="00A8501D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450" w:rsidRPr="00B47450" w:rsidRDefault="00250151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B47450"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S_UIK_MUNICIPAL_DIVISION \* MERGEFORMAT</w:instrText>
            </w: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B47450" w:rsidRPr="0075216A" w:rsidTr="00A8501D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B47450" w:rsidRPr="00B47450" w:rsidRDefault="00B47450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47450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250151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 xml:space="preserve"> DOCVARIABLE  S_UIK_NUMBER \* MERGEFORMAT</w:instrText>
      </w:r>
      <w:r w:rsidR="00250151" w:rsidRPr="00792AD0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37"/>
        <w:gridCol w:w="3154"/>
        <w:gridCol w:w="448"/>
        <w:gridCol w:w="1494"/>
        <w:gridCol w:w="1329"/>
      </w:tblGrid>
      <w:tr w:rsidR="0066713B" w:rsidRPr="00792AD0" w:rsidTr="00A8501D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«       » </w:t>
            </w:r>
            <w:r w:rsidR="00250151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G_DATE_NOW__MONTH_NAME \* MERGEFORMAT</w:instrText>
            </w:r>
            <w:r w:rsidR="00250151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="00250151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G_DATE_NOW__YEAR \* MERGEFORMAT</w:instrText>
            </w:r>
            <w:r w:rsidR="00250151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г.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  <w:tr w:rsidR="0066713B" w:rsidRPr="00792AD0" w:rsidTr="00A8501D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13B" w:rsidRPr="00792AD0" w:rsidTr="00A8501D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О плане работы участковой избирательной комиссии 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по </w:t>
      </w:r>
      <w:r w:rsidR="00250151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MERGEFORMAT</w:instrText>
      </w:r>
      <w:r w:rsidR="00250151" w:rsidRPr="00792AD0">
        <w:rPr>
          <w:rFonts w:ascii="Times New Roman" w:hAnsi="Times New Roman" w:cs="Times New Roman"/>
          <w:b/>
          <w:sz w:val="28"/>
        </w:rPr>
        <w:fldChar w:fldCharType="end"/>
      </w:r>
      <w:r w:rsidRPr="00792AD0">
        <w:rPr>
          <w:rFonts w:ascii="Times New Roman" w:hAnsi="Times New Roman" w:cs="Times New Roman"/>
          <w:b/>
          <w:sz w:val="28"/>
        </w:rPr>
        <w:t xml:space="preserve"> по </w:t>
      </w:r>
      <w:r w:rsidR="00250151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>DOCVARIABLE S_ELECTION_DISTRICT_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DAT</w:instrText>
      </w:r>
      <w:r w:rsidRPr="00792AD0">
        <w:rPr>
          <w:rFonts w:ascii="Times New Roman" w:hAnsi="Times New Roman" w:cs="Times New Roman"/>
          <w:b/>
          <w:sz w:val="28"/>
        </w:rPr>
        <w:instrText xml:space="preserve"> \* MERGEFORMAT</w:instrText>
      </w:r>
      <w:r w:rsidR="00250151" w:rsidRPr="00792AD0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8501D" w:rsidRPr="004E18D5" w:rsidRDefault="00A8501D" w:rsidP="00A850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sz w:val="28"/>
          <w:szCs w:val="28"/>
        </w:rPr>
        <w:t xml:space="preserve">В соответствии с _____________________________________________ </w:t>
      </w:r>
    </w:p>
    <w:p w:rsidR="00A8501D" w:rsidRPr="004E18D5" w:rsidRDefault="00A8501D" w:rsidP="00A850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i/>
          <w:sz w:val="20"/>
        </w:rPr>
        <w:t xml:space="preserve">                                              (указать нормативное основание)</w:t>
      </w:r>
    </w:p>
    <w:p w:rsidR="00A8501D" w:rsidRPr="004E18D5" w:rsidRDefault="00A8501D" w:rsidP="00A850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8D5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№ </w:t>
      </w:r>
      <w:r w:rsidR="00250151" w:rsidRPr="004E18D5">
        <w:rPr>
          <w:rFonts w:ascii="Times New Roman" w:hAnsi="Times New Roman" w:cs="Times New Roman"/>
          <w:sz w:val="28"/>
        </w:rPr>
        <w:fldChar w:fldCharType="begin"/>
      </w:r>
      <w:r w:rsidRPr="004E18D5">
        <w:rPr>
          <w:rFonts w:ascii="Times New Roman" w:hAnsi="Times New Roman" w:cs="Times New Roman"/>
          <w:sz w:val="28"/>
        </w:rPr>
        <w:instrText xml:space="preserve"> DOCVARIABLE  S_UIK_NUMBER \* MERGEFORMAT</w:instrText>
      </w:r>
      <w:r w:rsidR="00250151" w:rsidRPr="004E18D5">
        <w:rPr>
          <w:rFonts w:ascii="Times New Roman" w:hAnsi="Times New Roman" w:cs="Times New Roman"/>
          <w:sz w:val="28"/>
        </w:rPr>
        <w:fldChar w:fldCharType="end"/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792AD0">
        <w:rPr>
          <w:rFonts w:ascii="Times New Roman" w:hAnsi="Times New Roman" w:cs="Times New Roman"/>
          <w:b/>
          <w:caps/>
          <w:sz w:val="28"/>
          <w:szCs w:val="28"/>
        </w:rPr>
        <w:t>решила</w:t>
      </w:r>
      <w:r w:rsidRPr="00792AD0">
        <w:rPr>
          <w:rFonts w:ascii="Times New Roman" w:hAnsi="Times New Roman" w:cs="Times New Roman"/>
          <w:caps/>
          <w:sz w:val="28"/>
          <w:szCs w:val="28"/>
        </w:rPr>
        <w:t>: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792AD0">
        <w:rPr>
          <w:rFonts w:ascii="Times New Roman" w:hAnsi="Times New Roman" w:cs="Times New Roman"/>
          <w:bCs/>
          <w:sz w:val="28"/>
          <w:szCs w:val="28"/>
        </w:rPr>
        <w:t xml:space="preserve">план работы участковой избирательной комиссии в период избирательной кампании по </w:t>
      </w:r>
      <w:r w:rsidR="00250151" w:rsidRPr="00792AD0">
        <w:rPr>
          <w:rFonts w:ascii="Times New Roman" w:hAnsi="Times New Roman" w:cs="Times New Roman"/>
          <w:sz w:val="28"/>
        </w:rPr>
        <w:fldChar w:fldCharType="begin"/>
      </w:r>
      <w:r w:rsidRPr="00792AD0">
        <w:rPr>
          <w:rFonts w:ascii="Times New Roman" w:hAnsi="Times New Roman" w:cs="Times New Roman"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sz w:val="28"/>
          <w:lang w:val="en-US"/>
        </w:rPr>
        <w:instrText>MERGEFORMAT</w:instrText>
      </w:r>
      <w:r w:rsidR="00250151" w:rsidRPr="00792AD0">
        <w:rPr>
          <w:rFonts w:ascii="Times New Roman" w:hAnsi="Times New Roman" w:cs="Times New Roman"/>
          <w:sz w:val="28"/>
        </w:rPr>
        <w:fldChar w:fldCharType="end"/>
      </w:r>
      <w:r w:rsidRPr="00792AD0">
        <w:rPr>
          <w:rFonts w:ascii="Times New Roman" w:hAnsi="Times New Roman" w:cs="Times New Roman"/>
          <w:sz w:val="28"/>
        </w:rPr>
        <w:t xml:space="preserve"> по </w:t>
      </w:r>
      <w:r w:rsidR="00250151" w:rsidRPr="00792AD0">
        <w:rPr>
          <w:rFonts w:ascii="Times New Roman" w:hAnsi="Times New Roman" w:cs="Times New Roman"/>
          <w:sz w:val="28"/>
          <w:szCs w:val="28"/>
        </w:rPr>
        <w:fldChar w:fldCharType="begin"/>
      </w:r>
      <w:r w:rsidRPr="00792AD0">
        <w:rPr>
          <w:rFonts w:ascii="Times New Roman" w:hAnsi="Times New Roman" w:cs="Times New Roman"/>
          <w:sz w:val="28"/>
          <w:szCs w:val="28"/>
        </w:rPr>
        <w:instrText xml:space="preserve"> DOCVARIABLE  </w:instrText>
      </w:r>
      <w:r w:rsidRPr="00792AD0">
        <w:rPr>
          <w:rFonts w:ascii="Times New Roman" w:hAnsi="Times New Roman" w:cs="Times New Roman"/>
          <w:color w:val="000000"/>
          <w:sz w:val="28"/>
        </w:rPr>
        <w:instrText>S_ELECTION_DISTRICT_</w:instrText>
      </w:r>
      <w:r w:rsidRPr="00792AD0">
        <w:rPr>
          <w:rFonts w:ascii="Times New Roman" w:hAnsi="Times New Roman" w:cs="Times New Roman"/>
          <w:color w:val="000000"/>
          <w:sz w:val="28"/>
          <w:lang w:val="en-US"/>
        </w:rPr>
        <w:instrText>DAT</w:instrText>
      </w:r>
      <w:r w:rsidRPr="00792AD0">
        <w:rPr>
          <w:rFonts w:ascii="Times New Roman" w:hAnsi="Times New Roman" w:cs="Times New Roman"/>
          <w:color w:val="000000"/>
          <w:sz w:val="28"/>
        </w:rPr>
        <w:instrText xml:space="preserve"> \* MERGEFORMAT</w:instrText>
      </w:r>
      <w:r w:rsidR="00250151" w:rsidRPr="00792AD0">
        <w:rPr>
          <w:rFonts w:ascii="Times New Roman" w:hAnsi="Times New Roman" w:cs="Times New Roman"/>
          <w:sz w:val="28"/>
          <w:szCs w:val="28"/>
        </w:rPr>
        <w:fldChar w:fldCharType="end"/>
      </w:r>
      <w:r w:rsidRPr="00792AD0">
        <w:rPr>
          <w:rFonts w:ascii="Times New Roman" w:hAnsi="Times New Roman" w:cs="Times New Roman"/>
          <w:sz w:val="28"/>
          <w:szCs w:val="28"/>
        </w:rPr>
        <w:t xml:space="preserve"> </w:t>
      </w:r>
      <w:r w:rsidRPr="00792AD0">
        <w:rPr>
          <w:rFonts w:ascii="Times New Roman" w:hAnsi="Times New Roman" w:cs="Times New Roman"/>
          <w:sz w:val="28"/>
        </w:rPr>
        <w:t>(прилагается).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2. Секретарю участковой избирательной комиссии _________________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(инициалы, фамилия)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ознакомить членов участковой избирательной комиссии с правом решающего голоса с планом работы под подпись.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6713B" w:rsidRPr="00792AD0" w:rsidTr="00A8501D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</w:t>
            </w: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250151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lastRenderedPageBreak/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S_UIC_MEMBER__CHAIRMAN__SHORT__REVERSED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A8501D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6713B" w:rsidRPr="00792AD0" w:rsidTr="00A8501D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250151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S_UIC_MEMBER__SECRETARY__SHORT__REVERSED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A8501D">
        <w:trPr>
          <w:trHeight w:val="275"/>
        </w:trPr>
        <w:tc>
          <w:tcPr>
            <w:tcW w:w="4395" w:type="dxa"/>
          </w:tcPr>
          <w:p w:rsidR="0066713B" w:rsidRPr="00792AD0" w:rsidRDefault="0066713B" w:rsidP="0066713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AD0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tbl>
      <w:tblPr>
        <w:tblW w:w="0" w:type="auto"/>
        <w:tblInd w:w="108" w:type="dxa"/>
        <w:tblLook w:val="04A0"/>
      </w:tblPr>
      <w:tblGrid>
        <w:gridCol w:w="4575"/>
        <w:gridCol w:w="4887"/>
      </w:tblGrid>
      <w:tr w:rsidR="0066713B" w:rsidRPr="00792AD0" w:rsidTr="00A8501D">
        <w:tc>
          <w:tcPr>
            <w:tcW w:w="46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2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Приложение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УТВЕРЖДЕН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решением участковой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избирательной комиссии </w:t>
            </w:r>
          </w:p>
          <w:p w:rsidR="0066713B" w:rsidRPr="00792AD0" w:rsidRDefault="0066713B" w:rsidP="0066713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избирательного участка № </w:t>
            </w:r>
            <w:r w:rsidR="00250151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S_UIK_NUMBER \* MERGEFORMAT</w:instrText>
            </w:r>
            <w:r w:rsidR="00250151" w:rsidRPr="00792AD0">
              <w:rPr>
                <w:rFonts w:ascii="Times New Roman" w:hAnsi="Times New Roman" w:cs="Times New Roman"/>
              </w:rPr>
              <w:fldChar w:fldCharType="end"/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792AD0">
              <w:rPr>
                <w:rFonts w:ascii="Times New Roman" w:hAnsi="Times New Roman" w:cs="Times New Roman"/>
              </w:rPr>
              <w:t xml:space="preserve">от «       » </w:t>
            </w:r>
            <w:r w:rsidR="00250151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G_DATE_NOW__MONTH_NAME \* MERGEFORMAT</w:instrText>
            </w:r>
            <w:r w:rsidR="00250151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</w:t>
            </w:r>
            <w:r w:rsidR="00250151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G_DATE_NOW__YEAR \* MERGEFORMAT</w:instrText>
            </w:r>
            <w:r w:rsidR="00250151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г. № ______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работы участковой избирательной комиссии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</w:t>
      </w:r>
      <w:r w:rsidRPr="00792AD0">
        <w:rPr>
          <w:rFonts w:ascii="Times New Roman" w:hAnsi="Times New Roman" w:cs="Times New Roman"/>
          <w:b/>
          <w:sz w:val="27"/>
        </w:rPr>
        <w:t xml:space="preserve">по </w:t>
      </w:r>
      <w:r w:rsidR="00250151" w:rsidRPr="00792AD0">
        <w:rPr>
          <w:rFonts w:ascii="Times New Roman" w:hAnsi="Times New Roman" w:cs="Times New Roman"/>
          <w:b/>
          <w:sz w:val="27"/>
        </w:rPr>
        <w:fldChar w:fldCharType="begin"/>
      </w:r>
      <w:r w:rsidRPr="00792AD0">
        <w:rPr>
          <w:rFonts w:ascii="Times New Roman" w:hAnsi="Times New Roman" w:cs="Times New Roman"/>
          <w:b/>
          <w:sz w:val="27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7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MERGEFORMAT</w:instrText>
      </w:r>
      <w:r w:rsidR="00250151" w:rsidRPr="00792AD0">
        <w:rPr>
          <w:rFonts w:ascii="Times New Roman" w:hAnsi="Times New Roman" w:cs="Times New Roman"/>
          <w:b/>
          <w:sz w:val="27"/>
        </w:rPr>
        <w:fldChar w:fldCharType="end"/>
      </w:r>
      <w:r w:rsidRPr="00792AD0">
        <w:rPr>
          <w:rFonts w:ascii="Times New Roman" w:hAnsi="Times New Roman" w:cs="Times New Roman"/>
          <w:b/>
          <w:sz w:val="27"/>
        </w:rPr>
        <w:t xml:space="preserve"> по </w:t>
      </w:r>
      <w:r w:rsidR="00250151" w:rsidRPr="00792AD0">
        <w:rPr>
          <w:rFonts w:ascii="Times New Roman" w:hAnsi="Times New Roman" w:cs="Times New Roman"/>
          <w:b/>
          <w:sz w:val="27"/>
        </w:rPr>
        <w:fldChar w:fldCharType="begin"/>
      </w:r>
      <w:r w:rsidRPr="00792AD0">
        <w:rPr>
          <w:rFonts w:ascii="Times New Roman" w:hAnsi="Times New Roman" w:cs="Times New Roman"/>
          <w:b/>
          <w:sz w:val="27"/>
        </w:rPr>
        <w:instrText>DOCVARIABLE S_ELECTION_DISTRICT_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DAT</w:instrText>
      </w:r>
      <w:r w:rsidRPr="00792AD0">
        <w:rPr>
          <w:rFonts w:ascii="Times New Roman" w:hAnsi="Times New Roman" w:cs="Times New Roman"/>
          <w:b/>
          <w:sz w:val="27"/>
        </w:rPr>
        <w:instrText xml:space="preserve"> \* MERGEFORMAT</w:instrText>
      </w:r>
      <w:r w:rsidR="00250151" w:rsidRPr="00792AD0">
        <w:rPr>
          <w:rFonts w:ascii="Times New Roman" w:hAnsi="Times New Roman" w:cs="Times New Roman"/>
          <w:b/>
          <w:sz w:val="27"/>
        </w:rPr>
        <w:fldChar w:fldCharType="end"/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852"/>
        <w:gridCol w:w="6376"/>
        <w:gridCol w:w="3262"/>
      </w:tblGrid>
      <w:tr w:rsidR="0066713B" w:rsidRPr="00792AD0" w:rsidTr="00A8501D">
        <w:trPr>
          <w:cantSplit/>
          <w:trHeight w:val="426"/>
          <w:tblHeader/>
        </w:trPr>
        <w:tc>
          <w:tcPr>
            <w:tcW w:w="852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№ п/п</w:t>
            </w:r>
          </w:p>
        </w:tc>
        <w:tc>
          <w:tcPr>
            <w:tcW w:w="6376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Описание мероприятия</w:t>
            </w:r>
          </w:p>
        </w:tc>
        <w:tc>
          <w:tcPr>
            <w:tcW w:w="3262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Сроки реализации</w:t>
            </w:r>
          </w:p>
        </w:tc>
      </w:tr>
      <w:tr w:rsidR="0066713B" w:rsidRPr="00792AD0" w:rsidTr="00A8501D">
        <w:trPr>
          <w:cantSplit/>
          <w:trHeight w:val="398"/>
        </w:trPr>
        <w:tc>
          <w:tcPr>
            <w:tcW w:w="10490" w:type="dxa"/>
            <w:gridSpan w:val="3"/>
            <w:tcBorders>
              <w:bottom w:val="nil"/>
            </w:tcBorders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1. Организационные мероприятия</w:t>
            </w:r>
          </w:p>
        </w:tc>
      </w:tr>
      <w:tr w:rsidR="0066713B" w:rsidRPr="00792AD0" w:rsidTr="00A8501D">
        <w:trPr>
          <w:trHeight w:val="55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со следующей повесткой дня (с принятием решения по каждому из вопросов):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плане работы участковой избирательной комиссии в период избирательной кампании по </w:t>
            </w:r>
            <w:r w:rsidR="00250151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50151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250151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250151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распределении обязанностей между членами участковой избирательной комиссии с правом решающего голоса в период избирательной кампании по </w:t>
            </w:r>
            <w:r w:rsidR="00250151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50151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250151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250151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графике работы членов участковой избирательной комиссии с правом решающего голоса, работающих в комиссии не на постоянной (штатной) основе, на </w:t>
            </w:r>
            <w:r w:rsidR="00250151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S_ELECTION_NAME_PRE_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50151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250151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250151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сроках выплаты дополнительной оплаты труда (вознаграждения) членам участковой избирательной комиссии с правом решающего голоса за работу в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период подготовки и проведения </w:t>
            </w:r>
            <w:r w:rsidR="00250151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50151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250151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250151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формировании комиссии по списанию материальных ценностей в период подготовки и проведения </w:t>
            </w:r>
            <w:r w:rsidR="00250151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50151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250151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250151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ежедневного приема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часы работы УИК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членов УИК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надлежащим содержанием специальных мест, выделенных органами местного самоуправления для размещения информационных и печатных агитационных материалов на территории избирательного участка, в том числе вывески с наименованием УИК, изготовленной на контрастном фоне крупным шрифтом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соблюдением на территории избирательного участка порядка проведения предвыборной агитации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Составление схемы размещения средств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в помещении для голосования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схемы размещения средств видеонаблюдения в помещении для голосования 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инструктажа по работе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* 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pStyle w:val="14-15"/>
              <w:spacing w:line="240" w:lineRule="auto"/>
              <w:ind w:firstLine="0"/>
              <w:rPr>
                <w:sz w:val="27"/>
                <w:szCs w:val="27"/>
              </w:rPr>
            </w:pPr>
            <w:r w:rsidRPr="00792AD0">
              <w:rPr>
                <w:sz w:val="27"/>
                <w:szCs w:val="27"/>
              </w:rPr>
              <w:t>Утверждение акта об установке средств видеонаблюдения</w:t>
            </w:r>
            <w:r w:rsidRPr="00792AD0">
              <w:rPr>
                <w:sz w:val="27"/>
                <w:szCs w:val="27"/>
                <w:vertAlign w:val="superscript"/>
              </w:rPr>
              <w:t>*</w:t>
            </w:r>
            <w:r w:rsidRPr="00792AD0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с членами УИК, осуществляющими работу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</w:t>
            </w:r>
          </w:p>
        </w:tc>
      </w:tr>
      <w:tr w:rsidR="0066713B" w:rsidRPr="00792AD0" w:rsidTr="00A8501D">
        <w:trPr>
          <w:trHeight w:val="497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2. Информирование избирателей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информации о работе УИК в здании, в котором расположена УИК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Оповещение избирателей о дне, времени и месте голосования, порядке ознакомления со списком избирателей, доставка приглашений и иных информационных материалов избирателям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В соответствии со сроками, утвержденными ТИК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информационных материалов на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территории избирательного участка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После получения </w:t>
            </w:r>
            <w:r w:rsidRPr="00792AD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информационных материалов</w:t>
            </w:r>
          </w:p>
        </w:tc>
      </w:tr>
      <w:tr w:rsidR="0066713B" w:rsidRPr="00792AD0" w:rsidTr="00A8501D">
        <w:trPr>
          <w:trHeight w:val="735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 xml:space="preserve">3. Подготовка к приему и прием заявлений о включении избирателей </w:t>
            </w:r>
          </w:p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в список избирателей по месту нахождения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для голосования сейфами (металлическими шкафами, металлическими ящиками) для хранения сейф-пакетов с избирательными бюллетенями и иной документации на участке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377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УИК техническими средствами для приема заявлений о включении в список избирателей по месту нахождения и для изготовления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 с QR-кодом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организации приема заявлений от избирателей в УИК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необходимого количества бланков заявлений избирателей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A8501D">
        <w:trPr>
          <w:trHeight w:val="37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избирателей о включении в список избирателей по месту нахождения, в том числе на дому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согласно графику работы УИК, утвержденному ИКСРФ</w:t>
            </w:r>
          </w:p>
        </w:tc>
      </w:tr>
      <w:tr w:rsidR="0066713B" w:rsidRPr="00792AD0" w:rsidTr="00A8501D"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6377" w:type="dxa"/>
            <w:tcBorders>
              <w:top w:val="nil"/>
            </w:tcBorders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Передача в ТИК заявлений избирателей о включении в список избирателей по месту нахождения 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период с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ежедневно</w:t>
            </w:r>
          </w:p>
        </w:tc>
      </w:tr>
      <w:tr w:rsidR="0066713B" w:rsidRPr="00792AD0" w:rsidTr="00A8501D">
        <w:trPr>
          <w:trHeight w:val="43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4. Работа со списком избирателей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первого экземпляра списка избирателей из ТИК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A8501D" w:rsidP="00A8501D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66713B" w:rsidRPr="00792AD0">
              <w:rPr>
                <w:rFonts w:ascii="Times New Roman" w:hAnsi="Times New Roman" w:cs="Times New Roman"/>
                <w:color w:val="00B050"/>
                <w:sz w:val="27"/>
                <w:szCs w:val="27"/>
              </w:rPr>
              <w:t xml:space="preserve"> 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а в случае проведения досрочного голосования отдельных групп избирателей – 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Представление списка избирателей избирателям для ознакомления и дополнительного уточнения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с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от ТИК книг списка избирателей с дополнительными вкладными листами со сведениями об избирателях, подавших заявления о включении в список избирателей по месту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нахождения, Реестра избирателей, подлежащих исключению из списка избирателей по месту жительства, и Реестра избирателей, подавших неучтенные заявления о включении в список избирателей по месту нахождения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____________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Уточнение сведений об избирателях, внесенных в список избирателей</w:t>
            </w:r>
          </w:p>
        </w:tc>
        <w:tc>
          <w:tcPr>
            <w:tcW w:w="3261" w:type="dxa"/>
          </w:tcPr>
          <w:p w:rsidR="0066713B" w:rsidRPr="00792AD0" w:rsidRDefault="00A8501D" w:rsidP="005F178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с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в случае необходимости принятия решения об отказе в удовлетворении заявления избирателя об уточнении сведений о нем, имеющихся в списке избирателей, об отказе во включении его в список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24 часов с момента поступления заявления, а в дни голосования – в течение двух часов с момента обращения, но не позднее окончания времени голосования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Исключение избирателей из списка избирателей на основании полученного из ТИК Реестра избирателей, подлежащих исключению из списка избирателей по месту жительства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Передача в ТИК информации о включении избирателей, находящихся в день голосования в больницах или местах содержания под стражей подозреваемых и обвиняемых, избирателей из числа военнослужащих, находящихся вне места расположения воинской части, избирателей, работающих вахтовым методом, в список избирателей по месту временного пребывания (при наличии)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принятия УИК соответствующего решения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Подписание председателем и секретарем УИК выверенного и уточненного списка избирателей, заверение его печатью УИК и незамедлительная передача в ТИК данных о числе избирателей, включенных в список избирателей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Брошюрование списка избирателей (книг списка избирателей) в одну или несколько книг</w:t>
            </w:r>
          </w:p>
        </w:tc>
        <w:tc>
          <w:tcPr>
            <w:tcW w:w="3261" w:type="dxa"/>
          </w:tcPr>
          <w:p w:rsidR="0066713B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подписания списка избирателей</w:t>
            </w:r>
          </w:p>
          <w:p w:rsidR="00A8501D" w:rsidRPr="00792AD0" w:rsidRDefault="00A8501D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</w:p>
        </w:tc>
      </w:tr>
      <w:tr w:rsidR="0066713B" w:rsidRPr="00792AD0" w:rsidTr="00A8501D">
        <w:trPr>
          <w:trHeight w:val="924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5. Работа с обращениями избирателей о предоставлении возможности проголосовать вне помещения для голосования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заявлений (обращений) избирателей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местному времени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уважительности причин, указанных в заявлениях (обращениях)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регистрации заявления (устного обращения) либо в ходе выезда (выхода) к избирателю</w:t>
            </w:r>
          </w:p>
        </w:tc>
      </w:tr>
      <w:tr w:rsidR="0066713B" w:rsidRPr="00792AD0" w:rsidTr="00A8501D">
        <w:trPr>
          <w:trHeight w:val="1388"/>
        </w:trPr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77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 необходимости проведение заседания УИК с принятием решения об отказе избирателю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результатам проведенной проверки заявления (устного обращения)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избирателю решения УИК об отказе ему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принятия соответствующего решения</w:t>
            </w:r>
          </w:p>
        </w:tc>
      </w:tr>
      <w:tr w:rsidR="0066713B" w:rsidRPr="00792AD0" w:rsidTr="00A8501D">
        <w:tc>
          <w:tcPr>
            <w:tcW w:w="10490" w:type="dxa"/>
            <w:gridSpan w:val="3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6. Подготовка и проведение дополнительной формы голосования</w:t>
            </w:r>
          </w:p>
        </w:tc>
      </w:tr>
      <w:tr w:rsidR="0066713B" w:rsidRPr="00792AD0" w:rsidTr="00A8501D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и проведение дополнительной формы голосования  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</w:t>
            </w:r>
          </w:p>
        </w:tc>
      </w:tr>
      <w:tr w:rsidR="0066713B" w:rsidRPr="00792AD0" w:rsidTr="00A8501D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6377" w:type="dxa"/>
            <w:shd w:val="clear" w:color="auto" w:fill="auto"/>
          </w:tcPr>
          <w:p w:rsidR="005F1789" w:rsidRPr="004E18D5" w:rsidRDefault="005F1789" w:rsidP="005F1789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Ведение списка лиц, присутствовавших при проведении голосования, подсчете голосов избирателей и составлении протокола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голосования, а также внесение сведений о времени присутствия в помещении для голосования указанных лиц (наблюдатели и иные лица, </w:t>
            </w:r>
            <w:r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указанные в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___________________________)</w:t>
            </w:r>
          </w:p>
          <w:p w:rsidR="0066713B" w:rsidRPr="00792AD0" w:rsidRDefault="005F1789" w:rsidP="005F17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</w:t>
            </w:r>
          </w:p>
        </w:tc>
      </w:tr>
      <w:tr w:rsidR="0066713B" w:rsidRPr="00792AD0" w:rsidTr="00A8501D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Информирование избирателей о датах, времени, избирательных участках и адресах (описаниях мест) проведения дополнительной формы голосования 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</w:t>
            </w:r>
          </w:p>
        </w:tc>
      </w:tr>
      <w:tr w:rsidR="0066713B" w:rsidRPr="00792AD0" w:rsidTr="00A8501D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</w:t>
            </w:r>
          </w:p>
        </w:tc>
      </w:tr>
      <w:tr w:rsidR="0066713B" w:rsidRPr="00792AD0" w:rsidTr="00A8501D">
        <w:trPr>
          <w:trHeight w:val="421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7. Работа с обращениями (жалобами, заявлениями)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обращений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поступления обращения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При необходимости проведение заседания УИК по рассмотрению обращения, жалобы с принятием соответствующего решения 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пятидневный срок с момента поступления обращения, но не позднее дня, предшествующего дню (первому дню) голосования. В день голосования или в день,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следующий за днем голосования,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– немедленно. Если факты, содержащиеся в обращениях, требуют дополнительной проверки, решения по ним принимаются не позднее чем в десятидневный срок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заявителю ответа на обращение либо решения УИК, принятого по результатам рассмотрения обращения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подготовки ответа (принятия решения)</w:t>
            </w:r>
          </w:p>
        </w:tc>
      </w:tr>
      <w:tr w:rsidR="0066713B" w:rsidRPr="00792AD0" w:rsidTr="00A8501D">
        <w:trPr>
          <w:trHeight w:val="468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8. Подготовка к проведению голосования в дни голосования</w:t>
            </w:r>
          </w:p>
        </w:tc>
      </w:tr>
      <w:tr w:rsidR="0066713B" w:rsidRPr="00792AD0" w:rsidTr="00A8501D">
        <w:trPr>
          <w:trHeight w:val="1335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избирательных бюллетеней и специальных знаков (марок) для избирательных бюллетеней из ТИК 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, а в случае проведения досрочного голосования – не позднее чем за один день до дня досрочного голосования</w:t>
            </w:r>
          </w:p>
        </w:tc>
      </w:tr>
      <w:tr w:rsidR="0066713B" w:rsidRPr="00792AD0" w:rsidTr="00A8501D">
        <w:trPr>
          <w:trHeight w:val="72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избирательных бюллетеней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A8501D">
        <w:trPr>
          <w:trHeight w:val="563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наличия и целостности необходимого для обеспечения голосования оборудования (в том числе технологического), а также комплектности материалов, избирательных документов, оформление информационного стенда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Сборка и расстановка в помещении для голосования технологического и иного оборудования 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по вопросам распределения обязанностей членов УИК с правом решающего голоса в день (дни) голосования и при подсчете голосов избирателей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A8501D">
        <w:trPr>
          <w:trHeight w:val="274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дополнительного инструктажа членов УИК о порядке проведения голосования в помещении для голосования, голосования вне помещения для голосования 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A8501D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6377" w:type="dxa"/>
          </w:tcPr>
          <w:p w:rsidR="0066713B" w:rsidRPr="00792AD0" w:rsidRDefault="0066713B" w:rsidP="00AA7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Оборудование помещения и проверка технических средств, используемых для применения технологии изготовления протокола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QR-кодом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A8501D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8.8</w:t>
            </w:r>
          </w:p>
        </w:tc>
        <w:tc>
          <w:tcPr>
            <w:tcW w:w="6377" w:type="dxa"/>
          </w:tcPr>
          <w:p w:rsidR="0066713B" w:rsidRPr="00792AD0" w:rsidRDefault="0066713B" w:rsidP="00CC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от ТИК исходных данных в QR-коде и ключевого носителя информации с исходными данными о проводимых на избирательном участке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выборах, файлов с шаблонами протоколов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A8501D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8.9</w:t>
            </w:r>
          </w:p>
        </w:tc>
        <w:tc>
          <w:tcPr>
            <w:tcW w:w="6377" w:type="dxa"/>
          </w:tcPr>
          <w:p w:rsidR="0066713B" w:rsidRPr="00792AD0" w:rsidRDefault="0066713B" w:rsidP="00CC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тестирования КОИБ и тренировки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A8501D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8.10</w:t>
            </w:r>
          </w:p>
        </w:tc>
        <w:tc>
          <w:tcPr>
            <w:tcW w:w="6377" w:type="dxa"/>
          </w:tcPr>
          <w:p w:rsidR="0066713B" w:rsidRPr="00792AD0" w:rsidRDefault="0066713B" w:rsidP="00CC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тестирования КОИБ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первый день голосования до открытия помещения для голосования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работе с СПО по использованию QR-кода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</w:tc>
      </w:tr>
      <w:tr w:rsidR="0066713B" w:rsidRPr="00792AD0" w:rsidTr="00A8501D">
        <w:trPr>
          <w:trHeight w:val="51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9. Проведение голосования в дни голосования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 членов УИК с правом решающего голоса в помещении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соответствии с решением ТИК о времени начала работы УИК в день голосования, но не позднее чем за один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час до начала голосования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9.1.1</w:t>
            </w:r>
          </w:p>
        </w:tc>
        <w:tc>
          <w:tcPr>
            <w:tcW w:w="6377" w:type="dxa"/>
          </w:tcPr>
          <w:p w:rsidR="00A8501D" w:rsidRPr="004E18D5" w:rsidRDefault="00A8501D" w:rsidP="00A8501D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доступа в помещение для голосования лицам, указанным </w:t>
            </w:r>
            <w:r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6713B" w:rsidRPr="00792AD0" w:rsidRDefault="00A8501D" w:rsidP="00A850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Не менее чем за один </w:t>
            </w:r>
            <w:r w:rsidR="0066713B" w:rsidRPr="00792AD0">
              <w:rPr>
                <w:rFonts w:ascii="Times New Roman" w:hAnsi="Times New Roman" w:cs="Times New Roman"/>
                <w:sz w:val="27"/>
                <w:szCs w:val="27"/>
              </w:rPr>
              <w:t>час до начала голосования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к открытию помещения для голосования, передача списка избирателей и избирательных бюллетеней членам УИК под подпись, опечатывание переносных и стационарного (стационарных) ящиков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Непосредственно перед наступлением времени голосования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6377" w:type="dxa"/>
          </w:tcPr>
          <w:p w:rsidR="00A8501D" w:rsidRPr="004E18D5" w:rsidRDefault="00A8501D" w:rsidP="00A8501D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Ведение списка лиц, присутствовавших при проведении голосования, подсчете голосов избирателей и составлении протокола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</w:t>
            </w:r>
            <w:r w:rsidRPr="004E18D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6713B" w:rsidRPr="00792AD0" w:rsidRDefault="00A8501D" w:rsidP="00A850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</w:t>
            </w: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(указать нормативное основание)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всего периода голосования с момента начала работы УИК в дни голосования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Открытие помещения для голосования избирателей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 помещении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 обращений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реализации активного избирательного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права избирателей, голосующих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9.8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</w:tcPr>
          <w:p w:rsidR="0066713B" w:rsidRPr="00792AD0" w:rsidRDefault="00A8501D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</w:t>
            </w:r>
          </w:p>
        </w:tc>
      </w:tr>
      <w:tr w:rsidR="0066713B" w:rsidRPr="00792AD0" w:rsidTr="00A8501D">
        <w:trPr>
          <w:trHeight w:val="402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10. Установление итогов голосования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6377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Подсчет голосов избирателей, составление протокола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и заполнение увеличенной формы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времени голосования в последний день голосования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10.2</w:t>
            </w:r>
          </w:p>
        </w:tc>
        <w:tc>
          <w:tcPr>
            <w:tcW w:w="6377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итогового заседания УИК, выдача заверенных копий протокола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10.3</w:t>
            </w:r>
          </w:p>
        </w:tc>
        <w:tc>
          <w:tcPr>
            <w:tcW w:w="6377" w:type="dxa"/>
          </w:tcPr>
          <w:p w:rsidR="0066713B" w:rsidRPr="00792AD0" w:rsidRDefault="0066713B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Упаковка избирательных бюллетеней и иной избирательной документации, не подлежащей передаче в ТИК вместе с первым экземпляром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голосования, в мешки (коробки)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Разборка, упаковка, подготовка к передаче на хранение технологического и иного оборудования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упаковки избирательной документации</w:t>
            </w:r>
          </w:p>
        </w:tc>
      </w:tr>
      <w:tr w:rsidR="0066713B" w:rsidRPr="00792AD0" w:rsidTr="00A8501D">
        <w:trPr>
          <w:trHeight w:val="128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10.5</w:t>
            </w:r>
          </w:p>
        </w:tc>
        <w:tc>
          <w:tcPr>
            <w:tcW w:w="6377" w:type="dxa"/>
          </w:tcPr>
          <w:p w:rsidR="0066713B" w:rsidRPr="00792AD0" w:rsidRDefault="0066713B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Вывешивание заверенной копии второго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после подписания </w:t>
            </w:r>
          </w:p>
          <w:p w:rsidR="0066713B" w:rsidRPr="00792AD0" w:rsidRDefault="0066713B" w:rsidP="00AA709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протокола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</w:tr>
      <w:tr w:rsidR="0066713B" w:rsidRPr="00792AD0" w:rsidTr="00A8501D">
        <w:trPr>
          <w:trHeight w:val="695"/>
        </w:trPr>
        <w:tc>
          <w:tcPr>
            <w:tcW w:w="10490" w:type="dxa"/>
            <w:gridSpan w:val="3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11. Подготовка и передача избирательных документов в ТИК.</w:t>
            </w: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>Завершение работы УИК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11.1</w:t>
            </w:r>
          </w:p>
        </w:tc>
        <w:tc>
          <w:tcPr>
            <w:tcW w:w="6377" w:type="dxa"/>
          </w:tcPr>
          <w:p w:rsidR="00A8501D" w:rsidRPr="004E18D5" w:rsidRDefault="00A8501D" w:rsidP="00A8501D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Доставка в ТИК первого экземпляра протокола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с приложенными к ним особыми мнениями членов УИК с правом решающего голоса, а также поступившими в УИК в день голосования и до окончания подсчета голосов избирателей жалобами (заявлениями) на </w:t>
            </w: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 ________________________________, </w:t>
            </w:r>
          </w:p>
          <w:p w:rsidR="00A8501D" w:rsidRPr="004E18D5" w:rsidRDefault="00A8501D" w:rsidP="00A8501D">
            <w:pPr>
              <w:autoSpaceDE w:val="0"/>
              <w:autoSpaceDN w:val="0"/>
              <w:adjustRightInd w:val="0"/>
              <w:spacing w:after="0" w:line="240" w:lineRule="auto"/>
              <w:ind w:right="138"/>
              <w:jc w:val="both"/>
              <w:outlineLvl w:val="0"/>
              <w:rPr>
                <w:rFonts w:ascii="Times New Roman" w:hAnsi="Times New Roman" w:cs="Times New Roman"/>
                <w:i/>
                <w:sz w:val="20"/>
              </w:rPr>
            </w:pPr>
            <w:r w:rsidRPr="004E18D5">
              <w:rPr>
                <w:rFonts w:ascii="Times New Roman" w:hAnsi="Times New Roman" w:cs="Times New Roman"/>
                <w:i/>
                <w:sz w:val="20"/>
              </w:rPr>
              <w:t xml:space="preserve">                                                           (указать закон)</w:t>
            </w:r>
          </w:p>
          <w:p w:rsidR="0066713B" w:rsidRPr="00792AD0" w:rsidRDefault="00A8501D" w:rsidP="00A850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18D5">
              <w:rPr>
                <w:rFonts w:ascii="Times New Roman" w:hAnsi="Times New Roman" w:cs="Times New Roman"/>
                <w:sz w:val="28"/>
                <w:szCs w:val="28"/>
              </w:rPr>
              <w:t>принятыми по указанным жалобам (заявлениям) решениями УИК, а также составленными УИК актами и реестрами</w:t>
            </w:r>
          </w:p>
        </w:tc>
        <w:tc>
          <w:tcPr>
            <w:tcW w:w="3261" w:type="dxa"/>
          </w:tcPr>
          <w:p w:rsidR="0066713B" w:rsidRPr="00792AD0" w:rsidRDefault="0066713B" w:rsidP="00AA709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подписания и выдачи заверенных копий первого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 и завершения итогового заседания УИК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11.2</w:t>
            </w:r>
          </w:p>
        </w:tc>
        <w:tc>
          <w:tcPr>
            <w:tcW w:w="6377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первого экземпляра протокола 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9A1D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приложенными к нему документами, ключевого носителя информации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прибытии в помещение ТИК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упакованных избирательных документов 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Как правило, на следующий после последнего дня голосования день, но не позднее чем через пять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дней после официального опубликования результатов выборов (дата и время передачи определяются ТИК)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Рассмотрение вопроса о размерах ведомственного коэффициента для выплаты дополнительной оплаты труда (вознаграждения) за активную работу по подготовке и проведению </w:t>
            </w:r>
            <w:r w:rsidR="00250151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250151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bookmarkStart w:id="0" w:name="_GoBack"/>
            <w:bookmarkEnd w:id="0"/>
            <w:r w:rsidR="00250151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250151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заместителю председателя, секретарю, иным членам УИК с правом решающего голоса 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После последнего дня голосования </w:t>
            </w:r>
          </w:p>
        </w:tc>
      </w:tr>
      <w:tr w:rsidR="0066713B" w:rsidRPr="00792AD0" w:rsidTr="00A8501D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 представление в ТИК отчета о поступлении и расходовании денежных средств, выделенных УИК</w:t>
            </w:r>
          </w:p>
        </w:tc>
        <w:tc>
          <w:tcPr>
            <w:tcW w:w="3261" w:type="dxa"/>
          </w:tcPr>
          <w:p w:rsidR="0066713B" w:rsidRPr="00792AD0" w:rsidRDefault="0066713B" w:rsidP="00A850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A8501D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</w:p>
        </w:tc>
      </w:tr>
    </w:tbl>
    <w:p w:rsidR="0066713B" w:rsidRPr="00792AD0" w:rsidRDefault="0066713B" w:rsidP="006671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6713B" w:rsidRPr="00792AD0" w:rsidRDefault="0066713B" w:rsidP="0066713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</w:rPr>
        <w:t>_____________________</w:t>
      </w:r>
      <w:r w:rsidRPr="00792AD0">
        <w:rPr>
          <w:rFonts w:ascii="Times New Roman" w:hAnsi="Times New Roman" w:cs="Times New Roman"/>
          <w:i/>
        </w:rPr>
        <w:br/>
      </w:r>
      <w:r w:rsidRPr="00792AD0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sectPr w:rsidR="0066713B" w:rsidRPr="00792AD0" w:rsidSect="00803AC1">
      <w:footerReference w:type="first" r:id="rId6"/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E4A" w:rsidRDefault="00610E4A" w:rsidP="0066713B">
      <w:pPr>
        <w:spacing w:after="0" w:line="240" w:lineRule="auto"/>
      </w:pPr>
      <w:r>
        <w:separator/>
      </w:r>
    </w:p>
  </w:endnote>
  <w:endnote w:type="continuationSeparator" w:id="1">
    <w:p w:rsidR="00610E4A" w:rsidRDefault="00610E4A" w:rsidP="0066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01D" w:rsidRPr="000868D6" w:rsidRDefault="00250151">
    <w:pPr>
      <w:pStyle w:val="a3"/>
      <w:rPr>
        <w:rFonts w:ascii="Times New Roman" w:hAnsi="Times New Roman"/>
        <w:sz w:val="16"/>
        <w:szCs w:val="16"/>
      </w:rPr>
    </w:pPr>
    <w:fldSimple w:instr=" FILENAME   \* MERGEFORMAT ">
      <w:r w:rsidR="00A8501D">
        <w:rPr>
          <w:rFonts w:ascii="Times New Roman" w:hAnsi="Times New Roman"/>
          <w:noProof/>
          <w:sz w:val="16"/>
          <w:szCs w:val="16"/>
        </w:rPr>
        <w:t>m0707003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E4A" w:rsidRDefault="00610E4A" w:rsidP="0066713B">
      <w:pPr>
        <w:spacing w:after="0" w:line="240" w:lineRule="auto"/>
      </w:pPr>
      <w:r>
        <w:separator/>
      </w:r>
    </w:p>
  </w:footnote>
  <w:footnote w:type="continuationSeparator" w:id="1">
    <w:p w:rsidR="00610E4A" w:rsidRDefault="00610E4A" w:rsidP="00667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713B"/>
    <w:rsid w:val="0004695F"/>
    <w:rsid w:val="00155DD9"/>
    <w:rsid w:val="00250151"/>
    <w:rsid w:val="002C61E5"/>
    <w:rsid w:val="002E27E9"/>
    <w:rsid w:val="003938B7"/>
    <w:rsid w:val="004F3930"/>
    <w:rsid w:val="005F1789"/>
    <w:rsid w:val="00610E4A"/>
    <w:rsid w:val="0066713B"/>
    <w:rsid w:val="006A6C9F"/>
    <w:rsid w:val="006E34FE"/>
    <w:rsid w:val="00792AD0"/>
    <w:rsid w:val="00803AC1"/>
    <w:rsid w:val="008F2FF6"/>
    <w:rsid w:val="0097482B"/>
    <w:rsid w:val="0099139F"/>
    <w:rsid w:val="009A1DF6"/>
    <w:rsid w:val="00A8501D"/>
    <w:rsid w:val="00AA709B"/>
    <w:rsid w:val="00B47450"/>
    <w:rsid w:val="00C1191F"/>
    <w:rsid w:val="00CC4ADD"/>
    <w:rsid w:val="00CC66E6"/>
    <w:rsid w:val="00DA51FE"/>
    <w:rsid w:val="00E47A62"/>
    <w:rsid w:val="00E65AF0"/>
    <w:rsid w:val="00E85179"/>
    <w:rsid w:val="00F002E4"/>
    <w:rsid w:val="00F13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6713B"/>
    <w:rPr>
      <w:rFonts w:ascii="Calibri" w:eastAsia="Times New Roman" w:hAnsi="Calibri" w:cs="Times New Roman"/>
      <w:lang w:eastAsia="en-US"/>
    </w:rPr>
  </w:style>
  <w:style w:type="paragraph" w:customStyle="1" w:styleId="14-15">
    <w:name w:val="14-15"/>
    <w:basedOn w:val="a"/>
    <w:rsid w:val="0066713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qFormat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6713B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2610</Words>
  <Characters>14879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14</cp:revision>
  <dcterms:created xsi:type="dcterms:W3CDTF">2023-07-14T10:20:00Z</dcterms:created>
  <dcterms:modified xsi:type="dcterms:W3CDTF">2023-07-31T07:47:00Z</dcterms:modified>
</cp:coreProperties>
</file>